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12" w:rsidRDefault="00D35430">
      <w:pPr>
        <w:rPr>
          <w:rFonts w:ascii="Segoe Script" w:hAnsi="Segoe Script"/>
          <w:sz w:val="32"/>
          <w:szCs w:val="32"/>
        </w:rPr>
      </w:pPr>
      <w:r w:rsidRPr="00D35430">
        <w:rPr>
          <w:rFonts w:ascii="Segoe Script" w:hAnsi="Segoe Script"/>
          <w:sz w:val="32"/>
          <w:szCs w:val="32"/>
        </w:rPr>
        <w:t>Letter of James</w:t>
      </w:r>
      <w:r w:rsidR="00F922B4">
        <w:rPr>
          <w:rFonts w:ascii="Segoe Script" w:hAnsi="Segoe Script"/>
          <w:sz w:val="32"/>
          <w:szCs w:val="32"/>
        </w:rPr>
        <w:t xml:space="preserve"> </w:t>
      </w:r>
    </w:p>
    <w:p w:rsidR="00F922B4" w:rsidRDefault="00D35430">
      <w:pPr>
        <w:rPr>
          <w:rFonts w:ascii="Palatino Linotype" w:hAnsi="Palatino Linotype"/>
          <w:sz w:val="24"/>
          <w:szCs w:val="24"/>
        </w:rPr>
      </w:pPr>
      <w:r w:rsidRPr="00F922B4">
        <w:rPr>
          <w:rFonts w:ascii="Palatino Linotype" w:hAnsi="Palatino Linotype"/>
          <w:i/>
          <w:sz w:val="24"/>
          <w:szCs w:val="24"/>
        </w:rPr>
        <w:t>Session 1: James 1: 1-28</w:t>
      </w:r>
      <w:r>
        <w:rPr>
          <w:rFonts w:ascii="Palatino Linotype" w:hAnsi="Palatino Linotype"/>
          <w:sz w:val="24"/>
          <w:szCs w:val="24"/>
        </w:rPr>
        <w:t xml:space="preserve">  </w:t>
      </w:r>
    </w:p>
    <w:p w:rsidR="00D35430" w:rsidRDefault="00D35430">
      <w:pPr>
        <w:rPr>
          <w:rFonts w:ascii="Palatino Linotype" w:hAnsi="Palatino Linotype"/>
          <w:sz w:val="24"/>
          <w:szCs w:val="24"/>
        </w:rPr>
      </w:pPr>
      <w:r w:rsidRPr="00D35430">
        <w:rPr>
          <w:rFonts w:ascii="Palatino Linotype" w:hAnsi="Palatino Linotype"/>
          <w:b/>
          <w:sz w:val="24"/>
          <w:szCs w:val="24"/>
        </w:rPr>
        <w:t>This week’s pearl</w:t>
      </w:r>
      <w:r>
        <w:rPr>
          <w:rFonts w:ascii="Palatino Linotype" w:hAnsi="Palatino Linotype"/>
          <w:sz w:val="24"/>
          <w:szCs w:val="24"/>
        </w:rPr>
        <w:t xml:space="preserve">: James 1:2-3: “Count it all </w:t>
      </w:r>
      <w:proofErr w:type="gramStart"/>
      <w:r>
        <w:rPr>
          <w:rFonts w:ascii="Palatino Linotype" w:hAnsi="Palatino Linotype"/>
          <w:sz w:val="24"/>
          <w:szCs w:val="24"/>
        </w:rPr>
        <w:t>joy,  my</w:t>
      </w:r>
      <w:proofErr w:type="gramEnd"/>
      <w:r>
        <w:rPr>
          <w:rFonts w:ascii="Palatino Linotype" w:hAnsi="Palatino Linotype"/>
          <w:sz w:val="24"/>
          <w:szCs w:val="24"/>
        </w:rPr>
        <w:t xml:space="preserve"> brethren, when you meet various trials, for you know that the testing of your faith produces steadfastness.”</w:t>
      </w:r>
    </w:p>
    <w:p w:rsidR="00D35430" w:rsidRDefault="00D35430">
      <w:pPr>
        <w:rPr>
          <w:rFonts w:ascii="Palatino Linotype" w:hAnsi="Palatino Linotype"/>
          <w:sz w:val="24"/>
          <w:szCs w:val="24"/>
        </w:rPr>
      </w:pPr>
      <w:r>
        <w:rPr>
          <w:rFonts w:ascii="Palatino Linotype" w:hAnsi="Palatino Linotype"/>
          <w:sz w:val="24"/>
          <w:szCs w:val="24"/>
        </w:rPr>
        <w:t>Questions:</w:t>
      </w:r>
    </w:p>
    <w:p w:rsidR="00D35430" w:rsidRPr="007D2860" w:rsidRDefault="00D35430" w:rsidP="007D2860">
      <w:pPr>
        <w:pStyle w:val="ListParagraph"/>
        <w:numPr>
          <w:ilvl w:val="0"/>
          <w:numId w:val="5"/>
        </w:numPr>
        <w:rPr>
          <w:rFonts w:ascii="Palatino Linotype" w:hAnsi="Palatino Linotype"/>
          <w:sz w:val="24"/>
          <w:szCs w:val="24"/>
        </w:rPr>
      </w:pPr>
      <w:r w:rsidRPr="007D2860">
        <w:rPr>
          <w:rFonts w:ascii="Palatino Linotype" w:hAnsi="Palatino Linotype"/>
          <w:sz w:val="24"/>
          <w:szCs w:val="24"/>
        </w:rPr>
        <w:t>James writes to the 12 tribes in the Dispersion. In what sense does our spiritual state parallel those early believers who were in the “Dispe</w:t>
      </w:r>
      <w:r w:rsidR="00F922B4">
        <w:rPr>
          <w:rFonts w:ascii="Palatino Linotype" w:hAnsi="Palatino Linotype"/>
          <w:sz w:val="24"/>
          <w:szCs w:val="24"/>
        </w:rPr>
        <w:t>r</w:t>
      </w:r>
      <w:r w:rsidRPr="007D2860">
        <w:rPr>
          <w:rFonts w:ascii="Palatino Linotype" w:hAnsi="Palatino Linotype"/>
          <w:sz w:val="24"/>
          <w:szCs w:val="24"/>
        </w:rPr>
        <w:t>s</w:t>
      </w:r>
      <w:r w:rsidR="00F922B4">
        <w:rPr>
          <w:rFonts w:ascii="Palatino Linotype" w:hAnsi="Palatino Linotype"/>
          <w:sz w:val="24"/>
          <w:szCs w:val="24"/>
        </w:rPr>
        <w:t>i</w:t>
      </w:r>
      <w:r w:rsidRPr="007D2860">
        <w:rPr>
          <w:rFonts w:ascii="Palatino Linotype" w:hAnsi="Palatino Linotype"/>
          <w:sz w:val="24"/>
          <w:szCs w:val="24"/>
        </w:rPr>
        <w:t>on?”</w:t>
      </w:r>
    </w:p>
    <w:p w:rsidR="00D35430" w:rsidRPr="007D2860" w:rsidRDefault="007D2860" w:rsidP="007D2860">
      <w:pPr>
        <w:pStyle w:val="ListParagraph"/>
        <w:numPr>
          <w:ilvl w:val="0"/>
          <w:numId w:val="5"/>
        </w:numPr>
        <w:rPr>
          <w:rFonts w:ascii="Palatino Linotype" w:hAnsi="Palatino Linotype"/>
          <w:sz w:val="24"/>
          <w:szCs w:val="24"/>
        </w:rPr>
      </w:pPr>
      <w:r w:rsidRPr="007D2860">
        <w:rPr>
          <w:rFonts w:ascii="Palatino Linotype" w:hAnsi="Palatino Linotype"/>
          <w:sz w:val="24"/>
          <w:szCs w:val="24"/>
        </w:rPr>
        <w:t>W</w:t>
      </w:r>
      <w:r w:rsidR="00D35430" w:rsidRPr="007D2860">
        <w:rPr>
          <w:rFonts w:ascii="Palatino Linotype" w:hAnsi="Palatino Linotype"/>
          <w:sz w:val="24"/>
          <w:szCs w:val="24"/>
        </w:rPr>
        <w:t>ith what attitude does James say we should meet trials? Record the dictionary meaning of the word he uses to describe that attitude.</w:t>
      </w:r>
    </w:p>
    <w:p w:rsidR="00D35430" w:rsidRDefault="00D35430" w:rsidP="00D35430">
      <w:pPr>
        <w:pStyle w:val="ListParagraph"/>
        <w:ind w:left="1440"/>
        <w:rPr>
          <w:rFonts w:ascii="Palatino Linotype" w:hAnsi="Palatino Linotype"/>
          <w:sz w:val="24"/>
          <w:szCs w:val="24"/>
        </w:rPr>
      </w:pPr>
      <w:r>
        <w:rPr>
          <w:rFonts w:ascii="Palatino Linotype" w:hAnsi="Palatino Linotype"/>
          <w:sz w:val="24"/>
          <w:szCs w:val="24"/>
        </w:rPr>
        <w:t>2b. What is his reasoning? How is this possible?</w:t>
      </w:r>
    </w:p>
    <w:p w:rsidR="00D35430" w:rsidRDefault="00D35430" w:rsidP="00D35430">
      <w:pPr>
        <w:pStyle w:val="ListParagraph"/>
        <w:ind w:left="1440"/>
        <w:rPr>
          <w:rFonts w:ascii="Palatino Linotype" w:hAnsi="Palatino Linotype"/>
          <w:sz w:val="24"/>
          <w:szCs w:val="24"/>
        </w:rPr>
      </w:pPr>
      <w:r>
        <w:rPr>
          <w:rFonts w:ascii="Palatino Linotype" w:hAnsi="Palatino Linotype"/>
          <w:sz w:val="24"/>
          <w:szCs w:val="24"/>
        </w:rPr>
        <w:t>2c. What does J say about people who endure trials? Why?</w:t>
      </w:r>
    </w:p>
    <w:p w:rsidR="007D2860" w:rsidRDefault="007D2860" w:rsidP="00D35430">
      <w:pPr>
        <w:pStyle w:val="ListParagraph"/>
        <w:ind w:left="1440"/>
        <w:rPr>
          <w:rFonts w:ascii="Palatino Linotype" w:hAnsi="Palatino Linotype"/>
          <w:sz w:val="24"/>
          <w:szCs w:val="24"/>
        </w:rPr>
      </w:pPr>
      <w:r>
        <w:rPr>
          <w:rFonts w:ascii="Palatino Linotype" w:hAnsi="Palatino Linotype"/>
          <w:sz w:val="24"/>
          <w:szCs w:val="24"/>
        </w:rPr>
        <w:t xml:space="preserve">2d. Read verse 12. What does </w:t>
      </w:r>
      <w:r w:rsidR="00F922B4">
        <w:rPr>
          <w:rFonts w:ascii="Palatino Linotype" w:hAnsi="Palatino Linotype"/>
          <w:sz w:val="24"/>
          <w:szCs w:val="24"/>
        </w:rPr>
        <w:t>James say</w:t>
      </w:r>
      <w:r>
        <w:rPr>
          <w:rFonts w:ascii="Palatino Linotype" w:hAnsi="Palatino Linotype"/>
          <w:sz w:val="24"/>
          <w:szCs w:val="24"/>
        </w:rPr>
        <w:t xml:space="preserve"> abou</w:t>
      </w:r>
      <w:r w:rsidR="00F922B4">
        <w:rPr>
          <w:rFonts w:ascii="Palatino Linotype" w:hAnsi="Palatino Linotype"/>
          <w:sz w:val="24"/>
          <w:szCs w:val="24"/>
        </w:rPr>
        <w:t>t</w:t>
      </w:r>
      <w:r>
        <w:rPr>
          <w:rFonts w:ascii="Palatino Linotype" w:hAnsi="Palatino Linotype"/>
          <w:sz w:val="24"/>
          <w:szCs w:val="24"/>
        </w:rPr>
        <w:t xml:space="preserve"> the one who endures trials and why?</w:t>
      </w:r>
    </w:p>
    <w:p w:rsidR="007D2860" w:rsidRDefault="007D2860" w:rsidP="007D2860">
      <w:pPr>
        <w:pStyle w:val="ListParagraph"/>
        <w:numPr>
          <w:ilvl w:val="0"/>
          <w:numId w:val="5"/>
        </w:numPr>
        <w:rPr>
          <w:rFonts w:ascii="Palatino Linotype" w:hAnsi="Palatino Linotype"/>
          <w:sz w:val="24"/>
          <w:szCs w:val="24"/>
        </w:rPr>
      </w:pPr>
      <w:r>
        <w:rPr>
          <w:rFonts w:ascii="Palatino Linotype" w:hAnsi="Palatino Linotype"/>
          <w:sz w:val="24"/>
          <w:szCs w:val="24"/>
        </w:rPr>
        <w:t>St Peter writes to the same audiences shortly after James. Read 1 Pt 1:3-9. What does Peter say is our grounds for rejoicing?</w:t>
      </w:r>
    </w:p>
    <w:p w:rsidR="007D2860" w:rsidRDefault="007D2860" w:rsidP="007D2860">
      <w:pPr>
        <w:pStyle w:val="ListParagraph"/>
        <w:numPr>
          <w:ilvl w:val="0"/>
          <w:numId w:val="5"/>
        </w:numPr>
        <w:rPr>
          <w:rFonts w:ascii="Palatino Linotype" w:hAnsi="Palatino Linotype"/>
          <w:sz w:val="24"/>
          <w:szCs w:val="24"/>
        </w:rPr>
      </w:pPr>
      <w:r>
        <w:rPr>
          <w:rFonts w:ascii="Palatino Linotype" w:hAnsi="Palatino Linotype"/>
          <w:sz w:val="24"/>
          <w:szCs w:val="24"/>
        </w:rPr>
        <w:t xml:space="preserve">What additional </w:t>
      </w:r>
      <w:r w:rsidR="00F922B4">
        <w:rPr>
          <w:rFonts w:ascii="Palatino Linotype" w:hAnsi="Palatino Linotype"/>
          <w:sz w:val="24"/>
          <w:szCs w:val="24"/>
        </w:rPr>
        <w:t>source of help does James sp</w:t>
      </w:r>
      <w:r>
        <w:rPr>
          <w:rFonts w:ascii="Palatino Linotype" w:hAnsi="Palatino Linotype"/>
          <w:sz w:val="24"/>
          <w:szCs w:val="24"/>
        </w:rPr>
        <w:t>eak of to endure trials? Where from?</w:t>
      </w:r>
    </w:p>
    <w:p w:rsidR="007D2860" w:rsidRDefault="007D2860" w:rsidP="007D2860">
      <w:pPr>
        <w:pStyle w:val="ListParagraph"/>
        <w:numPr>
          <w:ilvl w:val="1"/>
          <w:numId w:val="5"/>
        </w:numPr>
        <w:rPr>
          <w:rFonts w:ascii="Palatino Linotype" w:hAnsi="Palatino Linotype"/>
          <w:sz w:val="24"/>
          <w:szCs w:val="24"/>
        </w:rPr>
      </w:pPr>
      <w:r>
        <w:rPr>
          <w:rFonts w:ascii="Palatino Linotype" w:hAnsi="Palatino Linotype"/>
          <w:sz w:val="24"/>
          <w:szCs w:val="24"/>
        </w:rPr>
        <w:t xml:space="preserve">What attitude is needed to receive this help, and why is this attitude so important? See 1 </w:t>
      </w:r>
      <w:proofErr w:type="spellStart"/>
      <w:r>
        <w:rPr>
          <w:rFonts w:ascii="Palatino Linotype" w:hAnsi="Palatino Linotype"/>
          <w:sz w:val="24"/>
          <w:szCs w:val="24"/>
        </w:rPr>
        <w:t>Cor</w:t>
      </w:r>
      <w:proofErr w:type="spellEnd"/>
      <w:r>
        <w:rPr>
          <w:rFonts w:ascii="Palatino Linotype" w:hAnsi="Palatino Linotype"/>
          <w:sz w:val="24"/>
          <w:szCs w:val="24"/>
        </w:rPr>
        <w:t xml:space="preserve"> 2:14 and </w:t>
      </w:r>
      <w:proofErr w:type="spellStart"/>
      <w:r>
        <w:rPr>
          <w:rFonts w:ascii="Palatino Linotype" w:hAnsi="Palatino Linotype"/>
          <w:sz w:val="24"/>
          <w:szCs w:val="24"/>
        </w:rPr>
        <w:t>Wis</w:t>
      </w:r>
      <w:proofErr w:type="spellEnd"/>
      <w:r>
        <w:rPr>
          <w:rFonts w:ascii="Palatino Linotype" w:hAnsi="Palatino Linotype"/>
          <w:sz w:val="24"/>
          <w:szCs w:val="24"/>
        </w:rPr>
        <w:t xml:space="preserve"> 1: 1-4</w:t>
      </w:r>
    </w:p>
    <w:p w:rsidR="007D2860" w:rsidRDefault="007D2860" w:rsidP="007D2860">
      <w:pPr>
        <w:pStyle w:val="ListParagraph"/>
        <w:numPr>
          <w:ilvl w:val="0"/>
          <w:numId w:val="5"/>
        </w:numPr>
        <w:rPr>
          <w:rFonts w:ascii="Palatino Linotype" w:hAnsi="Palatino Linotype"/>
          <w:sz w:val="24"/>
          <w:szCs w:val="24"/>
        </w:rPr>
      </w:pPr>
      <w:r>
        <w:rPr>
          <w:rFonts w:ascii="Palatino Linotype" w:hAnsi="Palatino Linotype"/>
          <w:sz w:val="24"/>
          <w:szCs w:val="24"/>
        </w:rPr>
        <w:t xml:space="preserve">Read </w:t>
      </w:r>
      <w:proofErr w:type="spellStart"/>
      <w:r>
        <w:rPr>
          <w:rFonts w:ascii="Palatino Linotype" w:hAnsi="Palatino Linotype"/>
          <w:sz w:val="24"/>
          <w:szCs w:val="24"/>
        </w:rPr>
        <w:t>Prov</w:t>
      </w:r>
      <w:proofErr w:type="spellEnd"/>
      <w:r>
        <w:rPr>
          <w:rFonts w:ascii="Palatino Linotype" w:hAnsi="Palatino Linotype"/>
          <w:sz w:val="24"/>
          <w:szCs w:val="24"/>
        </w:rPr>
        <w:t xml:space="preserve"> 2: 1-5. In James 1:5 he writes about value of asking God for Wisdom. According to Solomon, what is also needed?</w:t>
      </w:r>
    </w:p>
    <w:p w:rsidR="007D2860" w:rsidRDefault="007D2860" w:rsidP="007D2860">
      <w:pPr>
        <w:pStyle w:val="ListParagraph"/>
        <w:numPr>
          <w:ilvl w:val="0"/>
          <w:numId w:val="5"/>
        </w:numPr>
        <w:rPr>
          <w:rFonts w:ascii="Palatino Linotype" w:hAnsi="Palatino Linotype"/>
          <w:sz w:val="24"/>
          <w:szCs w:val="24"/>
        </w:rPr>
      </w:pPr>
      <w:proofErr w:type="spellStart"/>
      <w:r>
        <w:rPr>
          <w:rFonts w:ascii="Palatino Linotype" w:hAnsi="Palatino Linotype"/>
          <w:sz w:val="24"/>
          <w:szCs w:val="24"/>
        </w:rPr>
        <w:t>Prov</w:t>
      </w:r>
      <w:proofErr w:type="spellEnd"/>
      <w:r>
        <w:rPr>
          <w:rFonts w:ascii="Palatino Linotype" w:hAnsi="Palatino Linotype"/>
          <w:sz w:val="24"/>
          <w:szCs w:val="24"/>
        </w:rPr>
        <w:t xml:space="preserve"> is divided into 31 chapters. It can be read a chapter a day for a month. Find the chapter corresponding to today’s date and read it praying that God speaks to you. What is a way you can act on it?</w:t>
      </w:r>
    </w:p>
    <w:p w:rsidR="007D2860" w:rsidRDefault="007D2860" w:rsidP="007D2860">
      <w:pPr>
        <w:pStyle w:val="ListParagraph"/>
        <w:numPr>
          <w:ilvl w:val="0"/>
          <w:numId w:val="5"/>
        </w:numPr>
        <w:rPr>
          <w:rFonts w:ascii="Palatino Linotype" w:hAnsi="Palatino Linotype"/>
          <w:sz w:val="24"/>
          <w:szCs w:val="24"/>
        </w:rPr>
      </w:pPr>
      <w:r>
        <w:rPr>
          <w:rFonts w:ascii="Palatino Linotype" w:hAnsi="Palatino Linotype"/>
          <w:sz w:val="24"/>
          <w:szCs w:val="24"/>
        </w:rPr>
        <w:t>In James 1:9-10, what heavenly perspective does James provided in these verses. If help is needed see James 2:5.</w:t>
      </w:r>
    </w:p>
    <w:p w:rsidR="00F922B4" w:rsidRDefault="007D2860" w:rsidP="00F922B4">
      <w:pPr>
        <w:pStyle w:val="ListParagraph"/>
        <w:numPr>
          <w:ilvl w:val="0"/>
          <w:numId w:val="5"/>
        </w:numPr>
        <w:rPr>
          <w:rFonts w:ascii="Palatino Linotype" w:hAnsi="Palatino Linotype"/>
          <w:sz w:val="24"/>
          <w:szCs w:val="24"/>
        </w:rPr>
      </w:pPr>
      <w:r>
        <w:rPr>
          <w:rFonts w:ascii="Palatino Linotype" w:hAnsi="Palatino Linotype"/>
          <w:sz w:val="24"/>
          <w:szCs w:val="24"/>
        </w:rPr>
        <w:t xml:space="preserve">In verses 12-15, James looks at temptations. </w:t>
      </w:r>
      <w:r w:rsidR="00F922B4">
        <w:rPr>
          <w:rFonts w:ascii="Palatino Linotype" w:hAnsi="Palatino Linotype"/>
          <w:sz w:val="24"/>
          <w:szCs w:val="24"/>
        </w:rPr>
        <w:t>What does James say is their source? Explain the progression from desire to death laid out in vs. 14-15.</w:t>
      </w:r>
    </w:p>
    <w:p w:rsidR="00F922B4" w:rsidRDefault="00F922B4" w:rsidP="00F922B4">
      <w:pPr>
        <w:pStyle w:val="ListParagraph"/>
        <w:numPr>
          <w:ilvl w:val="0"/>
          <w:numId w:val="5"/>
        </w:numPr>
        <w:rPr>
          <w:rFonts w:ascii="Palatino Linotype" w:hAnsi="Palatino Linotype"/>
          <w:sz w:val="24"/>
          <w:szCs w:val="24"/>
        </w:rPr>
      </w:pPr>
      <w:r>
        <w:rPr>
          <w:rFonts w:ascii="Palatino Linotype" w:hAnsi="Palatino Linotype"/>
          <w:sz w:val="24"/>
          <w:szCs w:val="24"/>
        </w:rPr>
        <w:t>Read the Catechism of the Church 1264. What is concupiscence? What advice is given to overcome it?</w:t>
      </w:r>
    </w:p>
    <w:p w:rsidR="00F922B4" w:rsidRDefault="00F922B4" w:rsidP="00F922B4">
      <w:pPr>
        <w:pStyle w:val="ListParagraph"/>
        <w:numPr>
          <w:ilvl w:val="0"/>
          <w:numId w:val="5"/>
        </w:numPr>
        <w:rPr>
          <w:rFonts w:ascii="Palatino Linotype" w:hAnsi="Palatino Linotype"/>
          <w:sz w:val="24"/>
          <w:szCs w:val="24"/>
        </w:rPr>
      </w:pPr>
      <w:r>
        <w:rPr>
          <w:rFonts w:ascii="Palatino Linotype" w:hAnsi="Palatino Linotype"/>
          <w:sz w:val="24"/>
          <w:szCs w:val="24"/>
        </w:rPr>
        <w:t>Read Mt 4:1-11. With what powerful weapon does Jesus resist Satan?</w:t>
      </w:r>
    </w:p>
    <w:p w:rsidR="00F922B4" w:rsidRDefault="00F922B4" w:rsidP="00F922B4">
      <w:pPr>
        <w:pStyle w:val="ListParagraph"/>
        <w:numPr>
          <w:ilvl w:val="0"/>
          <w:numId w:val="5"/>
        </w:numPr>
        <w:rPr>
          <w:rFonts w:ascii="Palatino Linotype" w:hAnsi="Palatino Linotype"/>
          <w:sz w:val="24"/>
          <w:szCs w:val="24"/>
        </w:rPr>
      </w:pPr>
      <w:r>
        <w:rPr>
          <w:rFonts w:ascii="Palatino Linotype" w:hAnsi="Palatino Linotype"/>
          <w:sz w:val="24"/>
          <w:szCs w:val="24"/>
        </w:rPr>
        <w:lastRenderedPageBreak/>
        <w:t xml:space="preserve">Sometimes we can feel temptations overwhelm us. Read 1 </w:t>
      </w:r>
      <w:proofErr w:type="spellStart"/>
      <w:r>
        <w:rPr>
          <w:rFonts w:ascii="Palatino Linotype" w:hAnsi="Palatino Linotype"/>
          <w:sz w:val="24"/>
          <w:szCs w:val="24"/>
        </w:rPr>
        <w:t>Cor</w:t>
      </w:r>
      <w:proofErr w:type="spellEnd"/>
      <w:r>
        <w:rPr>
          <w:rFonts w:ascii="Palatino Linotype" w:hAnsi="Palatino Linotype"/>
          <w:sz w:val="24"/>
          <w:szCs w:val="24"/>
        </w:rPr>
        <w:t xml:space="preserve"> 10:13 and name what encouragement the passage contains.</w:t>
      </w:r>
    </w:p>
    <w:p w:rsidR="00F922B4" w:rsidRDefault="00F922B4" w:rsidP="00F922B4">
      <w:pPr>
        <w:pStyle w:val="ListParagraph"/>
        <w:numPr>
          <w:ilvl w:val="0"/>
          <w:numId w:val="5"/>
        </w:numPr>
        <w:rPr>
          <w:rFonts w:ascii="Palatino Linotype" w:hAnsi="Palatino Linotype"/>
          <w:sz w:val="24"/>
          <w:szCs w:val="24"/>
        </w:rPr>
      </w:pPr>
      <w:r>
        <w:rPr>
          <w:rFonts w:ascii="Palatino Linotype" w:hAnsi="Palatino Linotype"/>
          <w:sz w:val="24"/>
          <w:szCs w:val="24"/>
        </w:rPr>
        <w:t>Read vs. 16-18. What difference does it make to know God as He is described?</w:t>
      </w:r>
    </w:p>
    <w:p w:rsidR="00F922B4" w:rsidRPr="00F922B4" w:rsidRDefault="00F922B4" w:rsidP="00F922B4">
      <w:pPr>
        <w:rPr>
          <w:rFonts w:ascii="Palatino Linotype" w:hAnsi="Palatino Linotype"/>
          <w:i/>
          <w:sz w:val="24"/>
          <w:szCs w:val="24"/>
          <w:u w:val="single"/>
        </w:rPr>
      </w:pPr>
      <w:r w:rsidRPr="00F922B4">
        <w:rPr>
          <w:rFonts w:ascii="Palatino Linotype" w:hAnsi="Palatino Linotype"/>
          <w:i/>
          <w:sz w:val="24"/>
          <w:szCs w:val="24"/>
          <w:u w:val="single"/>
        </w:rPr>
        <w:t>Meditation Questions:</w:t>
      </w:r>
    </w:p>
    <w:p w:rsidR="00F922B4" w:rsidRDefault="00F922B4" w:rsidP="00F922B4">
      <w:pPr>
        <w:pStyle w:val="ListParagraph"/>
        <w:numPr>
          <w:ilvl w:val="0"/>
          <w:numId w:val="6"/>
        </w:numPr>
        <w:rPr>
          <w:rFonts w:ascii="Palatino Linotype" w:hAnsi="Palatino Linotype"/>
          <w:sz w:val="24"/>
          <w:szCs w:val="24"/>
        </w:rPr>
      </w:pPr>
      <w:r>
        <w:rPr>
          <w:rFonts w:ascii="Palatino Linotype" w:hAnsi="Palatino Linotype"/>
          <w:sz w:val="24"/>
          <w:szCs w:val="24"/>
        </w:rPr>
        <w:t>What situation are you facing that is getting you down? How can y</w:t>
      </w:r>
      <w:r w:rsidR="00F51958">
        <w:rPr>
          <w:rFonts w:ascii="Palatino Linotype" w:hAnsi="Palatino Linotype"/>
          <w:sz w:val="24"/>
          <w:szCs w:val="24"/>
        </w:rPr>
        <w:t>o</w:t>
      </w:r>
      <w:bookmarkStart w:id="0" w:name="_GoBack"/>
      <w:bookmarkEnd w:id="0"/>
      <w:r>
        <w:rPr>
          <w:rFonts w:ascii="Palatino Linotype" w:hAnsi="Palatino Linotype"/>
          <w:sz w:val="24"/>
          <w:szCs w:val="24"/>
        </w:rPr>
        <w:t>u “count it all joy” so as to better endure it?</w:t>
      </w:r>
    </w:p>
    <w:p w:rsidR="00F922B4" w:rsidRDefault="00F922B4" w:rsidP="00F922B4">
      <w:pPr>
        <w:pStyle w:val="ListParagraph"/>
        <w:numPr>
          <w:ilvl w:val="0"/>
          <w:numId w:val="6"/>
        </w:numPr>
        <w:rPr>
          <w:rFonts w:ascii="Palatino Linotype" w:hAnsi="Palatino Linotype"/>
          <w:sz w:val="24"/>
          <w:szCs w:val="24"/>
        </w:rPr>
      </w:pPr>
      <w:r>
        <w:rPr>
          <w:rFonts w:ascii="Palatino Linotype" w:hAnsi="Palatino Linotype"/>
          <w:sz w:val="24"/>
          <w:szCs w:val="24"/>
        </w:rPr>
        <w:t xml:space="preserve">What “pearl of wisdom from this session on James speaks most to you and why? Write it down and on the back of Pearls card when you get your book as a reminder to put it into practice. </w:t>
      </w:r>
    </w:p>
    <w:p w:rsidR="00F922B4" w:rsidRPr="00F922B4" w:rsidRDefault="00F922B4" w:rsidP="00F922B4">
      <w:pPr>
        <w:pStyle w:val="ListParagraph"/>
        <w:numPr>
          <w:ilvl w:val="0"/>
          <w:numId w:val="6"/>
        </w:numPr>
        <w:rPr>
          <w:rFonts w:ascii="Palatino Linotype" w:hAnsi="Palatino Linotype"/>
          <w:sz w:val="24"/>
          <w:szCs w:val="24"/>
        </w:rPr>
      </w:pPr>
      <w:r>
        <w:rPr>
          <w:rFonts w:ascii="Palatino Linotype" w:hAnsi="Palatino Linotype"/>
          <w:sz w:val="24"/>
          <w:szCs w:val="24"/>
        </w:rPr>
        <w:t>As God to give you the wisdom and steadfastness you need to become “a doer of the Word.”</w:t>
      </w:r>
    </w:p>
    <w:p w:rsidR="007D2860" w:rsidRPr="007D2860" w:rsidRDefault="007D2860" w:rsidP="007D2860">
      <w:pPr>
        <w:rPr>
          <w:rFonts w:ascii="Palatino Linotype" w:hAnsi="Palatino Linotype"/>
          <w:sz w:val="24"/>
          <w:szCs w:val="24"/>
        </w:rPr>
      </w:pPr>
    </w:p>
    <w:p w:rsidR="00D35430" w:rsidRPr="00D35430" w:rsidRDefault="00D35430" w:rsidP="00D35430">
      <w:pPr>
        <w:pStyle w:val="ListParagraph"/>
        <w:ind w:left="1440"/>
        <w:rPr>
          <w:rFonts w:ascii="Palatino Linotype" w:hAnsi="Palatino Linotype"/>
          <w:sz w:val="24"/>
          <w:szCs w:val="24"/>
        </w:rPr>
      </w:pPr>
    </w:p>
    <w:sectPr w:rsidR="00D35430" w:rsidRPr="00D35430" w:rsidSect="001C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F60"/>
    <w:multiLevelType w:val="hybridMultilevel"/>
    <w:tmpl w:val="2F08C5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8579A"/>
    <w:multiLevelType w:val="hybridMultilevel"/>
    <w:tmpl w:val="7D9C489E"/>
    <w:lvl w:ilvl="0" w:tplc="DEF86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84156"/>
    <w:multiLevelType w:val="hybridMultilevel"/>
    <w:tmpl w:val="A736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26559"/>
    <w:multiLevelType w:val="hybridMultilevel"/>
    <w:tmpl w:val="9EDA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81B86"/>
    <w:multiLevelType w:val="hybridMultilevel"/>
    <w:tmpl w:val="1334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E79F2"/>
    <w:multiLevelType w:val="hybridMultilevel"/>
    <w:tmpl w:val="03AC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35430"/>
    <w:rsid w:val="000F5BBB"/>
    <w:rsid w:val="001C4157"/>
    <w:rsid w:val="007D2860"/>
    <w:rsid w:val="00874CBA"/>
    <w:rsid w:val="00995F13"/>
    <w:rsid w:val="00D35430"/>
    <w:rsid w:val="00F51958"/>
    <w:rsid w:val="00F9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1932"/>
  <w15:docId w15:val="{BE7892DD-A70F-4E2D-8A44-3F5BDB40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Tracy</dc:creator>
  <cp:lastModifiedBy>Joseph A. Tracy</cp:lastModifiedBy>
  <cp:revision>2</cp:revision>
  <dcterms:created xsi:type="dcterms:W3CDTF">2019-07-11T12:40:00Z</dcterms:created>
  <dcterms:modified xsi:type="dcterms:W3CDTF">2019-07-12T11:45:00Z</dcterms:modified>
</cp:coreProperties>
</file>